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A8A" w:rsidRPr="00660A8A" w:rsidRDefault="008706F0" w:rsidP="00660A8A">
      <w:pPr>
        <w:rPr>
          <w:lang w:val="pt-BR"/>
        </w:rPr>
      </w:pPr>
      <w:r w:rsidRPr="00660A8A">
        <w:rPr>
          <w:b/>
          <w:lang w:val="pt-BR"/>
        </w:rPr>
        <w:t>Aula 4</w:t>
      </w:r>
      <w:r w:rsidR="00660A8A" w:rsidRPr="00660A8A">
        <w:rPr>
          <w:b/>
          <w:lang w:val="pt-BR"/>
        </w:rPr>
        <w:br/>
      </w:r>
      <w:r w:rsidRPr="00660A8A">
        <w:rPr>
          <w:b/>
          <w:lang w:val="pt-BR"/>
        </w:rPr>
        <w:t>Q-1</w:t>
      </w:r>
      <w:r w:rsidRPr="00660A8A">
        <w:rPr>
          <w:lang w:val="pt-BR"/>
        </w:rPr>
        <w:br/>
      </w:r>
      <w:r w:rsidRPr="00660A8A">
        <w:rPr>
          <w:lang w:val="pt-BR"/>
        </w:rPr>
        <w:br/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1. Qual é o tema principal da última aula da disciplina de Grego Bíblico do Novo Testamento?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a) Tradução de textos bíblicos hebraicos.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b) Estudo da gramática grega clássica.</w:t>
      </w:r>
    </w:p>
    <w:p w:rsidR="00660A8A" w:rsidRPr="00517A98" w:rsidRDefault="00660A8A" w:rsidP="00660A8A">
      <w:pPr>
        <w:rPr>
          <w:b/>
          <w:lang w:val="pt-BR"/>
        </w:rPr>
      </w:pPr>
      <w:r w:rsidRPr="00517A98">
        <w:rPr>
          <w:b/>
          <w:lang w:val="pt-BR"/>
        </w:rPr>
        <w:t xml:space="preserve">   c) Roteiro para tradução de textos bíblicos gregos do Novo Testamento.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d) Análise de manuscritos antigos.</w:t>
      </w:r>
    </w:p>
    <w:p w:rsidR="00660A8A" w:rsidRPr="00660A8A" w:rsidRDefault="00660A8A" w:rsidP="00660A8A">
      <w:pPr>
        <w:rPr>
          <w:lang w:val="pt-BR"/>
        </w:rPr>
      </w:pP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2. O que é sugerido ao estudante fazer após a transliteração do versículo bíblico?</w:t>
      </w:r>
    </w:p>
    <w:p w:rsidR="00660A8A" w:rsidRPr="00517A98" w:rsidRDefault="00660A8A" w:rsidP="00660A8A">
      <w:pPr>
        <w:rPr>
          <w:lang w:val="pt-BR"/>
        </w:rPr>
      </w:pPr>
      <w:r w:rsidRPr="00517A98">
        <w:rPr>
          <w:lang w:val="pt-BR"/>
        </w:rPr>
        <w:t xml:space="preserve">   a) Memorizar o versículo em grego.</w:t>
      </w:r>
    </w:p>
    <w:p w:rsidR="00660A8A" w:rsidRPr="00517A98" w:rsidRDefault="00660A8A" w:rsidP="00660A8A">
      <w:pPr>
        <w:rPr>
          <w:b/>
          <w:lang w:val="pt-BR"/>
        </w:rPr>
      </w:pPr>
      <w:r w:rsidRPr="00517A98">
        <w:rPr>
          <w:b/>
          <w:lang w:val="pt-BR"/>
        </w:rPr>
        <w:t xml:space="preserve">   b) Ler o versículo em voz alta várias vezes.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c) Fazer um resumo do versículo.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d) Pular para a próxima etapa do processo de tradução.</w:t>
      </w:r>
    </w:p>
    <w:p w:rsidR="00660A8A" w:rsidRPr="00660A8A" w:rsidRDefault="00660A8A" w:rsidP="00660A8A">
      <w:pPr>
        <w:rPr>
          <w:lang w:val="pt-BR"/>
        </w:rPr>
      </w:pP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3. Qual é a importância de separar e analisar todas as palavras do versículo escolhido?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a) Para aumentar a complexidade da tradução.</w:t>
      </w:r>
    </w:p>
    <w:p w:rsidR="00660A8A" w:rsidRPr="001C7A9B" w:rsidRDefault="00660A8A" w:rsidP="00660A8A">
      <w:pPr>
        <w:rPr>
          <w:lang w:val="pt-BR"/>
        </w:rPr>
      </w:pPr>
      <w:r w:rsidRPr="001C7A9B">
        <w:rPr>
          <w:lang w:val="pt-BR"/>
        </w:rPr>
        <w:t xml:space="preserve">   b) Para praticar habilidades de leitura em grego.</w:t>
      </w:r>
    </w:p>
    <w:p w:rsidR="00660A8A" w:rsidRPr="001C7A9B" w:rsidRDefault="00660A8A" w:rsidP="00660A8A">
      <w:pPr>
        <w:rPr>
          <w:b/>
          <w:lang w:val="pt-BR"/>
        </w:rPr>
      </w:pPr>
      <w:r w:rsidRPr="001C7A9B">
        <w:rPr>
          <w:b/>
          <w:lang w:val="pt-BR"/>
        </w:rPr>
        <w:t xml:space="preserve">   c) Para evitar imprecisões na tradução.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d) Para facilitar a memorização das palavras gregas.</w:t>
      </w:r>
    </w:p>
    <w:p w:rsidR="00660A8A" w:rsidRPr="00660A8A" w:rsidRDefault="00660A8A" w:rsidP="00660A8A">
      <w:pPr>
        <w:rPr>
          <w:lang w:val="pt-BR"/>
        </w:rPr>
      </w:pP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4. Quais são as categorias de palavras que exigem atenção especial durante a análise e tradução?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a) Substantivos, adjetivos e preposições.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b) Verbos, advérbios e numerais.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c) Advérbios, conjunções e interjeições.</w:t>
      </w:r>
    </w:p>
    <w:p w:rsidR="00660A8A" w:rsidRPr="00BB6710" w:rsidRDefault="00660A8A" w:rsidP="00660A8A">
      <w:pPr>
        <w:rPr>
          <w:b/>
          <w:lang w:val="pt-BR"/>
        </w:rPr>
      </w:pPr>
      <w:r w:rsidRPr="00BB6710">
        <w:rPr>
          <w:b/>
          <w:lang w:val="pt-BR"/>
        </w:rPr>
        <w:t xml:space="preserve">   d) Substantivos, adjetivos e verbos.</w:t>
      </w:r>
    </w:p>
    <w:p w:rsidR="00660A8A" w:rsidRPr="00660A8A" w:rsidRDefault="00660A8A" w:rsidP="00660A8A">
      <w:pPr>
        <w:rPr>
          <w:lang w:val="pt-BR"/>
        </w:rPr>
      </w:pP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5. O que significa o caso genitivo dos substantivos e adjetivos no contexto da tradução?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a) Indica a função de sujeito na frase.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b) Indica a função de objeto direto na frase.</w:t>
      </w:r>
    </w:p>
    <w:p w:rsidR="00660A8A" w:rsidRPr="00BB6710" w:rsidRDefault="00660A8A" w:rsidP="00660A8A">
      <w:pPr>
        <w:rPr>
          <w:b/>
          <w:lang w:val="pt-BR"/>
        </w:rPr>
      </w:pPr>
      <w:r w:rsidRPr="00BB6710">
        <w:rPr>
          <w:b/>
          <w:lang w:val="pt-BR"/>
        </w:rPr>
        <w:lastRenderedPageBreak/>
        <w:t xml:space="preserve">   c) Indica posse ou relação de pertencimento.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d) Indica a função de objeto indireto na frase.</w:t>
      </w:r>
    </w:p>
    <w:p w:rsidR="00660A8A" w:rsidRPr="00660A8A" w:rsidRDefault="00660A8A" w:rsidP="00660A8A">
      <w:pPr>
        <w:rPr>
          <w:lang w:val="pt-BR"/>
        </w:rPr>
      </w:pP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6. Qual é o propósito de fazer uma tradução literal antes de fazer uma tradução melhorada?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a) Para ganhar tempo no processo de tradução.</w:t>
      </w:r>
    </w:p>
    <w:p w:rsidR="00660A8A" w:rsidRPr="00BB6710" w:rsidRDefault="00660A8A" w:rsidP="00660A8A">
      <w:pPr>
        <w:rPr>
          <w:b/>
          <w:lang w:val="pt-BR"/>
        </w:rPr>
      </w:pPr>
      <w:r w:rsidRPr="00BB6710">
        <w:rPr>
          <w:b/>
          <w:lang w:val="pt-BR"/>
        </w:rPr>
        <w:t xml:space="preserve">   b) Para preservar o sentido original do texto.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c) Para simplificar a compreensão do texto.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d) Para adicionar nuances à tradução.</w:t>
      </w:r>
    </w:p>
    <w:p w:rsidR="00660A8A" w:rsidRPr="00660A8A" w:rsidRDefault="00660A8A" w:rsidP="00660A8A">
      <w:pPr>
        <w:rPr>
          <w:lang w:val="pt-BR"/>
        </w:rPr>
      </w:pP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7. Por que é importante comparar a tradução feita com outras versões da Bíblia?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a) Para identificar erros na tradução.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b) Para justificar as escolhas de tradução feitas.</w:t>
      </w:r>
    </w:p>
    <w:p w:rsidR="00660A8A" w:rsidRPr="00BB6710" w:rsidRDefault="00660A8A" w:rsidP="00660A8A">
      <w:pPr>
        <w:rPr>
          <w:b/>
          <w:lang w:val="pt-BR"/>
        </w:rPr>
      </w:pPr>
      <w:r w:rsidRPr="00BB6710">
        <w:rPr>
          <w:b/>
          <w:lang w:val="pt-BR"/>
        </w:rPr>
        <w:t xml:space="preserve">   c) Para entender como diferentes tradutores interpretaram o texto.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d) Para aumentar a complexidade da tradução.</w:t>
      </w:r>
    </w:p>
    <w:p w:rsidR="00660A8A" w:rsidRPr="00660A8A" w:rsidRDefault="00660A8A" w:rsidP="00660A8A">
      <w:pPr>
        <w:rPr>
          <w:lang w:val="pt-BR"/>
        </w:rPr>
      </w:pP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8. Qual é a principal recomendação dada ao estudante ao final da aula?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a) Abandonar o estudo do grego bíblico.</w:t>
      </w:r>
    </w:p>
    <w:p w:rsidR="00660A8A" w:rsidRPr="00BB6710" w:rsidRDefault="00660A8A" w:rsidP="00660A8A">
      <w:pPr>
        <w:rPr>
          <w:b/>
          <w:lang w:val="pt-BR"/>
        </w:rPr>
      </w:pPr>
      <w:r w:rsidRPr="00BB6710">
        <w:rPr>
          <w:b/>
          <w:lang w:val="pt-BR"/>
        </w:rPr>
        <w:t xml:space="preserve">   b) Continuar praticando a tradução de textos gregos.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c) Começar a tradução de textos hebraicos.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d) Ignorar as outras versões da Bíblia.</w:t>
      </w:r>
    </w:p>
    <w:p w:rsidR="00660A8A" w:rsidRPr="00660A8A" w:rsidRDefault="00660A8A" w:rsidP="00660A8A">
      <w:pPr>
        <w:rPr>
          <w:lang w:val="pt-BR"/>
        </w:rPr>
      </w:pP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9. O que é sugerido como atividade de aprendizagem ao final da aula?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a) Escrever um resumo do texto em português.</w:t>
      </w:r>
    </w:p>
    <w:p w:rsidR="00660A8A" w:rsidRPr="00BB6710" w:rsidRDefault="00660A8A" w:rsidP="00660A8A">
      <w:pPr>
        <w:rPr>
          <w:b/>
          <w:lang w:val="pt-BR"/>
        </w:rPr>
      </w:pPr>
      <w:r w:rsidRPr="00BB6710">
        <w:rPr>
          <w:b/>
          <w:lang w:val="pt-BR"/>
        </w:rPr>
        <w:t xml:space="preserve">   b) Traduzir um versículo do Novo Testamento seguindo os passos ensinados.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c) Estudar a gramática grega clássica.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d) Ler uma versão da Bíblia em português.</w:t>
      </w:r>
    </w:p>
    <w:p w:rsidR="00660A8A" w:rsidRPr="00660A8A" w:rsidRDefault="00660A8A" w:rsidP="00660A8A">
      <w:pPr>
        <w:rPr>
          <w:lang w:val="pt-BR"/>
        </w:rPr>
      </w:pP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10. Qual é a mensagem final transmitida ao estudante no texto?</w:t>
      </w:r>
    </w:p>
    <w:p w:rsidR="00660A8A" w:rsidRPr="00BB6710" w:rsidRDefault="00660A8A" w:rsidP="00660A8A">
      <w:pPr>
        <w:rPr>
          <w:b/>
          <w:lang w:val="pt-BR"/>
        </w:rPr>
      </w:pPr>
      <w:r w:rsidRPr="00BB6710">
        <w:rPr>
          <w:b/>
          <w:lang w:val="pt-BR"/>
        </w:rPr>
        <w:t xml:space="preserve">    a) A importância de continuar aprofundando os estudos em grego.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 b) A necessidade de abandonar o estudo da língua grega.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 xml:space="preserve">    c) A sugestão de mudar para o estudo do hebraico bíblico.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lastRenderedPageBreak/>
        <w:t xml:space="preserve">    d) A relevância de comparar diferentes traduções da Bíblia.</w:t>
      </w:r>
    </w:p>
    <w:p w:rsidR="00660A8A" w:rsidRPr="00660A8A" w:rsidRDefault="00660A8A" w:rsidP="00660A8A">
      <w:pPr>
        <w:rPr>
          <w:lang w:val="pt-BR"/>
        </w:rPr>
      </w:pP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**Respostas:**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1. c) Roteiro para tradução de textos bíblicos gregos do Novo Testamento.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2. b) Ler o versículo em voz alta várias vezes.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3. c) Para evitar imprecisões na tradução.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4. d) Substantivos, adjetivos e verbos.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5. c) Indica posse ou relação de pertencimento.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6. b) Para preservar o sentido original do texto.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7. c) Para entender como diferentes tradutores interpretaram o texto.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8. b) Continuar praticando a tradução de textos gregos.</w:t>
      </w:r>
    </w:p>
    <w:p w:rsidR="00660A8A" w:rsidRPr="00660A8A" w:rsidRDefault="00660A8A" w:rsidP="00660A8A">
      <w:pPr>
        <w:rPr>
          <w:lang w:val="pt-BR"/>
        </w:rPr>
      </w:pPr>
      <w:r w:rsidRPr="00660A8A">
        <w:rPr>
          <w:lang w:val="pt-BR"/>
        </w:rPr>
        <w:t>9. b) Traduzir um versículo do Novo Testamento seguindo os passos ensinados.</w:t>
      </w:r>
    </w:p>
    <w:p w:rsidR="008706F0" w:rsidRDefault="00660A8A" w:rsidP="00660A8A">
      <w:pPr>
        <w:rPr>
          <w:lang w:val="pt-BR"/>
        </w:rPr>
      </w:pPr>
      <w:r w:rsidRPr="00660A8A">
        <w:rPr>
          <w:lang w:val="pt-BR"/>
        </w:rPr>
        <w:t>10. a) A importância de continuar aprofundando os estudos em grego.</w:t>
      </w:r>
    </w:p>
    <w:p w:rsidR="00BB6710" w:rsidRDefault="00BB6710" w:rsidP="00660A8A">
      <w:pPr>
        <w:rPr>
          <w:lang w:val="pt-BR"/>
        </w:rPr>
      </w:pPr>
    </w:p>
    <w:p w:rsidR="00BB6710" w:rsidRDefault="00BB6710" w:rsidP="00660A8A">
      <w:pPr>
        <w:rPr>
          <w:lang w:val="pt-BR"/>
        </w:rPr>
      </w:pPr>
    </w:p>
    <w:p w:rsidR="00BB6710" w:rsidRDefault="00BB6710">
      <w:pPr>
        <w:rPr>
          <w:lang w:val="pt-BR"/>
        </w:rPr>
      </w:pPr>
      <w:r>
        <w:rPr>
          <w:lang w:val="pt-BR"/>
        </w:rPr>
        <w:br w:type="page"/>
      </w:r>
    </w:p>
    <w:p w:rsidR="00BB6710" w:rsidRDefault="007F471A" w:rsidP="00660A8A">
      <w:pPr>
        <w:rPr>
          <w:lang w:val="pt-BR"/>
        </w:rPr>
      </w:pPr>
      <w:r>
        <w:rPr>
          <w:lang w:val="pt-BR"/>
        </w:rPr>
        <w:lastRenderedPageBreak/>
        <w:t>Aula45</w:t>
      </w:r>
    </w:p>
    <w:p w:rsidR="002760D6" w:rsidRDefault="007F471A" w:rsidP="007F471A">
      <w:pPr>
        <w:rPr>
          <w:lang w:val="pt-BR"/>
        </w:rPr>
      </w:pPr>
      <w:r>
        <w:rPr>
          <w:lang w:val="pt-BR"/>
        </w:rPr>
        <w:t>Q-3-4-5</w:t>
      </w:r>
    </w:p>
    <w:p w:rsidR="002760D6" w:rsidRDefault="002760D6" w:rsidP="007F471A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>
        <w:rPr>
          <w:lang w:val="pt-BR"/>
        </w:rPr>
        <w:t xml:space="preserve"> </w:t>
      </w:r>
      <w:r w:rsidRPr="002760D6">
        <w:rPr>
          <w:lang w:val="pt-BR"/>
        </w:rPr>
        <w:t>1. Qual é o tema principal da última aula da disciplina de Grego Bíblico do Novo Testamento?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Tradução de textos bíblicos hebraicos.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b) Estudo da gramática grega clássica.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c) Roteiro para tradução de textos bíblicos gregos do Novo Testamento.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Análise de manuscritos antigos.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2. O que é sugerido ao estudante fazer após a transliteração do versículo bíblico?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Memorizar o versículo em grego.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b) Ler o versículo em voz alta várias vezes.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c) Fazer um resumo do versículo.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Pular para a próxima etapa do processo de tradução.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3. Qual é a importância de separar e analisar todas as palavras do versículo escolhido?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Para aumentar a complexidade da tradução.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b) Para praticar habilidades de leitura em grego.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c) Para evitar imprecisões na tradução.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Para facilitar a memorização das palavras gregas.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4. Quais são as categorias de palavras que exigem atenção especial durante a análise e tradução?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Substantivos, adjetivos e preposições.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b) Verbos, advérbios e numerais.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c) Advérbios, conjunções e interjeições.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d) Substantivos, adjetivos e verbos.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5. O que significa o caso genitivo dos substantivos e adjetivos no contexto da tradução?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Indica a função de sujeito na frase.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b) Indica a função de objeto direto na frase.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lastRenderedPageBreak/>
        <w:t xml:space="preserve">    c) Indica posse ou relação de pertencimento.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Indica a função de objeto indireto na frase.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6. Qual é o propósito de fazer uma tradução literal antes de fazer uma tradução melhorada?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Para ganhar tempo no processo de tradução.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b) Para preservar o sentido original do texto.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c) Para simplificar a compreensão do texto.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Para adicionar nuances à tradução.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7. Por que é importante comparar a tradução feita com outras versões da Bíblia?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Para identificar erros na tradução.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b) Para justificar as escolhas de tradução feitas.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c) Para entender como diferentes tradutores interpretaram o texto.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Para aumentar a complexidade da tradução.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8. Qual é a principal recomendação dada ao estudante ao final da aula?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Abandonar o estudo do grego bíblico.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b) Continuar praticando a tradução de textos gregos.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c) Começar a tradução de textos hebraicos.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Ignorar as outras versões da Bíblia.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9. O que é sugerido como atividade de aprendizagem ao final da aula?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Escrever um resumo do texto em português.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b) Traduzir um versículo do Novo Testamento seguindo os passos ensinados.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c) Estudar a gramática grega clássica.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Ler uma versão da Bíblia em português.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10. Qual é a mensagem final transmitida ao estudante no texto?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a) A importância de continuar aprofundando os estudos em grego.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b) A necessidade de abandonar o estudo da língua grega.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c) A sugestão de mudar para o estudo do hebraico bíblico.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lastRenderedPageBreak/>
        <w:t xml:space="preserve">    d) A relevância de comparar diferentes traduções da Bíblia.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11. Qual é a orientação dada sobre a transliteração do versículo bíblico?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Pular essa etapa, se já souber o versículo de cor.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b) Fazer a transliteração e em seguida a tradução.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c) Apenas copiar o versículo sem fazer a transliteração.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Consultar um dicionário antes de fazer a transliteração.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12. O que é recomendado fazer após a separação e análise das palavras do versículo?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Começar imediatamente a tradução.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b) Fazer uma revisão ortográfica.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c) Ler o versículo em voz alta várias vezes.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Consultar três diferentes dicionários gregos.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13. Qual é a função dos quadros de análise apresentados no texto?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Facilitar a memorização das palavras gregas.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b) Ajudar na separação e análise das palavras do versículo.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c) Substituir o uso do léxico analítico do Novo Testamento.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Simplificar o processo de tradução do grego para o português.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14. O que é destacado como o mais importante e mais difícil de traduzir?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Substantivos.</w:t>
      </w:r>
    </w:p>
    <w:p w:rsidR="00E10029" w:rsidRPr="002730C1" w:rsidRDefault="00E10029" w:rsidP="00E10029">
      <w:pPr>
        <w:rPr>
          <w:lang w:val="pt-BR"/>
        </w:rPr>
      </w:pPr>
      <w:r w:rsidRPr="002730C1">
        <w:rPr>
          <w:lang w:val="pt-BR"/>
        </w:rPr>
        <w:t xml:space="preserve">    b) Advérbios.</w:t>
      </w:r>
    </w:p>
    <w:p w:rsidR="00E10029" w:rsidRPr="002730C1" w:rsidRDefault="00E10029" w:rsidP="00E10029">
      <w:pPr>
        <w:rPr>
          <w:b/>
          <w:lang w:val="pt-BR"/>
        </w:rPr>
      </w:pPr>
      <w:r w:rsidRPr="002730C1">
        <w:rPr>
          <w:b/>
          <w:lang w:val="pt-BR"/>
        </w:rPr>
        <w:t xml:space="preserve">    c) Verbos.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Preposições.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15. Qual é a recomendação ao traduzir um versículo com palavras no caso genitivo?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a) Inserir a preposição "de" antes da palavra.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b) Omitir a palavra caso não faça sentido na tradução.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c) Consultar um dicionário hebraico.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Traduzir a palavra diretamente para o português.</w:t>
      </w:r>
    </w:p>
    <w:p w:rsidR="00E10029" w:rsidRPr="002760D6" w:rsidRDefault="00E10029" w:rsidP="00E10029">
      <w:pPr>
        <w:rPr>
          <w:lang w:val="pt-BR"/>
        </w:rPr>
      </w:pP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>16. O que é aconselhado ao traduzir um verbo no modo indicativo?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a) Consultar um dicionário bilíngue.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b) Prestar atenção apenas ao tempo verbal.</w:t>
      </w:r>
    </w:p>
    <w:p w:rsidR="00E10029" w:rsidRPr="002760D6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c) Considerar pessoa, tempo, modo e voz do verbo.</w:t>
      </w:r>
    </w:p>
    <w:p w:rsidR="00E10029" w:rsidRDefault="00E10029" w:rsidP="00E10029">
      <w:pPr>
        <w:rPr>
          <w:lang w:val="pt-BR"/>
        </w:rPr>
      </w:pPr>
      <w:r w:rsidRPr="002760D6">
        <w:rPr>
          <w:lang w:val="pt-BR"/>
        </w:rPr>
        <w:t xml:space="preserve">    d) Ignorar as informações sobre o verbo.</w:t>
      </w:r>
    </w:p>
    <w:p w:rsidR="00E10029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>17. Qual é o propósito de fazer uma tradução literal do versículo?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a) Para tornar a tradução mais complexa.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b) Para preservar o sentido original das palavras.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c) Para ignorar as nuances do texto grego.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Para simplificar a compreensão do texto.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>18. O que é sugerido ao fazer uma tradução melhorada do versículo?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a) Ignorar completamente a tradução literal.</w:t>
      </w:r>
    </w:p>
    <w:p w:rsidR="00E10029" w:rsidRPr="00A051E2" w:rsidRDefault="00E10029" w:rsidP="00E10029">
      <w:pPr>
        <w:rPr>
          <w:b/>
          <w:lang w:val="pt-BR"/>
        </w:rPr>
      </w:pPr>
      <w:r w:rsidRPr="00A051E2">
        <w:rPr>
          <w:b/>
          <w:lang w:val="pt-BR"/>
        </w:rPr>
        <w:t xml:space="preserve">    b) Adicionar nuances linguísticas à tradução.</w:t>
      </w:r>
    </w:p>
    <w:p w:rsidR="00E10029" w:rsidRPr="00A051E2" w:rsidRDefault="00E10029" w:rsidP="00E10029">
      <w:pPr>
        <w:rPr>
          <w:lang w:val="pt-BR"/>
        </w:rPr>
      </w:pPr>
      <w:bookmarkStart w:id="0" w:name="_GoBack"/>
      <w:r w:rsidRPr="00A051E2">
        <w:rPr>
          <w:lang w:val="pt-BR"/>
        </w:rPr>
        <w:t xml:space="preserve">    c) Preservar o texto grego original sem adaptações.</w:t>
      </w:r>
    </w:p>
    <w:bookmarkEnd w:id="0"/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Não fazer adaptações para a língua portuguesa.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>19. Qual é a importância de comparar a tradução feita com outras versões da Bíblia?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a) Para identificar a única tradução correta.</w:t>
      </w:r>
    </w:p>
    <w:p w:rsidR="00E10029" w:rsidRPr="00A051E2" w:rsidRDefault="00E10029" w:rsidP="00E10029">
      <w:pPr>
        <w:rPr>
          <w:b/>
          <w:lang w:val="pt-BR"/>
        </w:rPr>
      </w:pPr>
      <w:r w:rsidRPr="00A051E2">
        <w:rPr>
          <w:b/>
          <w:lang w:val="pt-BR"/>
        </w:rPr>
        <w:t xml:space="preserve">    b) Para justificar escolhas de tradução feitas.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c) Para limitar a interpretação do texto.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Para evitar divergências na tradução.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>20. O que é recomendado ao estudante no final da aula?</w:t>
      </w:r>
    </w:p>
    <w:p w:rsidR="00E10029" w:rsidRPr="00A051E2" w:rsidRDefault="00E10029" w:rsidP="00E10029">
      <w:pPr>
        <w:rPr>
          <w:b/>
          <w:lang w:val="pt-BR"/>
        </w:rPr>
      </w:pPr>
      <w:r w:rsidRPr="00A051E2">
        <w:rPr>
          <w:b/>
          <w:lang w:val="pt-BR"/>
        </w:rPr>
        <w:t xml:space="preserve">    a) Parar de estudar grego bíblico.</w:t>
      </w:r>
    </w:p>
    <w:p w:rsidR="00E10029" w:rsidRPr="00A051E2" w:rsidRDefault="00E10029" w:rsidP="00E10029">
      <w:pPr>
        <w:rPr>
          <w:b/>
          <w:lang w:val="pt-BR"/>
        </w:rPr>
      </w:pPr>
      <w:r w:rsidRPr="00A051E2">
        <w:rPr>
          <w:b/>
          <w:lang w:val="pt-BR"/>
        </w:rPr>
        <w:t xml:space="preserve">    b) Continuar aprofundando os estudos em grego.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c) Mudar para o estudo do hebraico bíblico.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Ignorar as outras versões da Bíblia.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lastRenderedPageBreak/>
        <w:t>21. O que é sugerido como atividade de aprendizagem ao final da aula?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a) Escrever um resumo do texto em português.</w:t>
      </w:r>
    </w:p>
    <w:p w:rsidR="00E10029" w:rsidRPr="00A051E2" w:rsidRDefault="00E10029" w:rsidP="00E10029">
      <w:pPr>
        <w:rPr>
          <w:b/>
          <w:lang w:val="pt-BR"/>
        </w:rPr>
      </w:pPr>
      <w:r w:rsidRPr="00A051E2">
        <w:rPr>
          <w:b/>
          <w:lang w:val="pt-BR"/>
        </w:rPr>
        <w:t xml:space="preserve">    b) Traduzir um versículo do Novo Testamento seguindo os passos ensinados.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c) Estudar a gramática grega clássica.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Ler uma versão da Bíblia em português.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>22. Qual é a mensagem final transmitida ao estudante no texto?</w:t>
      </w:r>
    </w:p>
    <w:p w:rsidR="00E10029" w:rsidRPr="00A051E2" w:rsidRDefault="00E10029" w:rsidP="00E10029">
      <w:pPr>
        <w:rPr>
          <w:b/>
          <w:lang w:val="pt-BR"/>
        </w:rPr>
      </w:pPr>
      <w:r w:rsidRPr="00A051E2">
        <w:rPr>
          <w:b/>
          <w:lang w:val="pt-BR"/>
        </w:rPr>
        <w:t xml:space="preserve">    a) A importância de continuar aprofundando os estudos em grego.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b) A necessidade de abandonar o estudo da língua grega.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c) A sugestão de mudar para o estudo do hebraico bíblico.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A relevância de comparar diferentes traduções da Bíblia.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>23. Qual é a orientação dada sobre a transliteração do versículo bíblico?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a) Pular essa etapa, se já souber o versículo de cor.</w:t>
      </w:r>
    </w:p>
    <w:p w:rsidR="00E10029" w:rsidRPr="00A051E2" w:rsidRDefault="00E10029" w:rsidP="00E10029">
      <w:pPr>
        <w:rPr>
          <w:b/>
          <w:lang w:val="pt-BR"/>
        </w:rPr>
      </w:pPr>
      <w:r w:rsidRPr="00A051E2">
        <w:rPr>
          <w:b/>
          <w:lang w:val="pt-BR"/>
        </w:rPr>
        <w:t xml:space="preserve">    b) Fazer a transliteração e em seguida a tradução.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c) Apenas copiar o versículo sem fazer a transliteração.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Consultar um dicionário antes de fazer a transliteração.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>24. O que é recomendado fazer após a separação e análise das palavras do versículo?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a) Começar imediatamente a tradução.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b) Fazer uma revisão ortográfica.</w:t>
      </w:r>
    </w:p>
    <w:p w:rsidR="00E10029" w:rsidRPr="00A051E2" w:rsidRDefault="00E10029" w:rsidP="00E10029">
      <w:pPr>
        <w:rPr>
          <w:b/>
          <w:lang w:val="pt-BR"/>
        </w:rPr>
      </w:pPr>
      <w:r w:rsidRPr="00A051E2">
        <w:rPr>
          <w:b/>
          <w:lang w:val="pt-BR"/>
        </w:rPr>
        <w:t xml:space="preserve">    c) Ler o versículo em voz alta várias vezes.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Consultar três diferentes dicionários gregos.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>25. Qual é a função dos quadros de análise apresentados no texto?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a) Facilitar a memorização das palavras gregas.</w:t>
      </w:r>
    </w:p>
    <w:p w:rsidR="00E10029" w:rsidRPr="00A051E2" w:rsidRDefault="00E10029" w:rsidP="00E10029">
      <w:pPr>
        <w:rPr>
          <w:b/>
          <w:lang w:val="pt-BR"/>
        </w:rPr>
      </w:pPr>
      <w:r w:rsidRPr="00A051E2">
        <w:rPr>
          <w:b/>
          <w:lang w:val="pt-BR"/>
        </w:rPr>
        <w:t xml:space="preserve">    b) Ajudar na separação e análise das palavras do versículo.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c) Substituir o uso do léxico analítico do Novo Testamento.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Simplificar o processo de tradução do grego para o português.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>26. O que é destacado como o mais importante e mais difícil de traduzir?</w:t>
      </w:r>
    </w:p>
    <w:p w:rsidR="00E10029" w:rsidRPr="00A051E2" w:rsidRDefault="00E10029" w:rsidP="00E10029">
      <w:pPr>
        <w:rPr>
          <w:b/>
          <w:lang w:val="pt-BR"/>
        </w:rPr>
      </w:pPr>
      <w:r w:rsidRPr="00A051E2">
        <w:rPr>
          <w:b/>
          <w:lang w:val="pt-BR"/>
        </w:rPr>
        <w:lastRenderedPageBreak/>
        <w:t xml:space="preserve">    a) Substantivos.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b) Advérbios.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c) Verbos.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Preposições.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>27. O que é recomendado ao traduzir um versículo com palavras no caso genitivo?</w:t>
      </w:r>
    </w:p>
    <w:p w:rsidR="00E10029" w:rsidRPr="00410735" w:rsidRDefault="00E10029" w:rsidP="00E10029">
      <w:pPr>
        <w:rPr>
          <w:b/>
          <w:lang w:val="pt-BR"/>
        </w:rPr>
      </w:pPr>
      <w:r w:rsidRPr="00410735">
        <w:rPr>
          <w:b/>
          <w:lang w:val="pt-BR"/>
        </w:rPr>
        <w:t xml:space="preserve">    a) Inserir a preposição "de" antes da palavra.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b) Omitir a palavra caso não faça sentido na tradução.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c) Consultar um dicionário hebraico.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Traduzir a palavra diretamente para o português.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>
        <w:rPr>
          <w:lang w:val="pt-BR"/>
        </w:rPr>
        <w:br/>
      </w:r>
      <w:r w:rsidRPr="007F471A">
        <w:rPr>
          <w:lang w:val="pt-BR"/>
        </w:rPr>
        <w:t>28. O que é aconselhado ao traduzir um verbo no modo indicativo?</w:t>
      </w:r>
    </w:p>
    <w:p w:rsidR="00E10029" w:rsidRPr="00410735" w:rsidRDefault="00E10029" w:rsidP="00E10029">
      <w:pPr>
        <w:rPr>
          <w:lang w:val="pt-BR"/>
        </w:rPr>
      </w:pPr>
      <w:r w:rsidRPr="00410735">
        <w:rPr>
          <w:lang w:val="pt-BR"/>
        </w:rPr>
        <w:t xml:space="preserve">    a) Consultar um dicionário bilíngue.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b) Considerar apenas o tempo verbal.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c) Ignorar a pessoa do verbo.</w:t>
      </w:r>
    </w:p>
    <w:p w:rsidR="00E10029" w:rsidRPr="00410735" w:rsidRDefault="00E10029" w:rsidP="00E10029">
      <w:pPr>
        <w:rPr>
          <w:b/>
          <w:lang w:val="pt-BR"/>
        </w:rPr>
      </w:pPr>
      <w:r w:rsidRPr="00410735">
        <w:rPr>
          <w:b/>
          <w:lang w:val="pt-BR"/>
        </w:rPr>
        <w:t xml:space="preserve">    d) Considerar pessoa, tempo, modo e voz do verbo.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>29. Qual é a importância de comparar diferentes versões da Bíblia ao finalizar a tradução?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a) Para justificar as próprias escolhas de tradução.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b) Para evitar o estudo comparativo.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c) Para limitar a interpretação do texto.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Para identificar a única tradução correta.</w:t>
      </w:r>
    </w:p>
    <w:p w:rsidR="00E10029" w:rsidRPr="007F471A" w:rsidRDefault="00E10029" w:rsidP="00E10029">
      <w:pPr>
        <w:rPr>
          <w:lang w:val="pt-BR"/>
        </w:rPr>
      </w:pP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>30. Qual é a mensagem final transmitida ao estudante no texto?</w:t>
      </w:r>
    </w:p>
    <w:p w:rsidR="00E10029" w:rsidRPr="002F5E41" w:rsidRDefault="00E10029" w:rsidP="00E10029">
      <w:pPr>
        <w:rPr>
          <w:b/>
          <w:lang w:val="pt-BR"/>
        </w:rPr>
      </w:pPr>
      <w:r w:rsidRPr="002F5E41">
        <w:rPr>
          <w:b/>
          <w:lang w:val="pt-BR"/>
        </w:rPr>
        <w:t xml:space="preserve">    a) A importância de continuar aprofundando os estudos em grego.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b) A sugestão de abandonar o estudo do grego.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c) A relevância de comparar diferentes traduções da Bíblia.</w:t>
      </w:r>
    </w:p>
    <w:p w:rsidR="00E10029" w:rsidRPr="007F471A" w:rsidRDefault="00E10029" w:rsidP="00E10029">
      <w:pPr>
        <w:rPr>
          <w:lang w:val="pt-BR"/>
        </w:rPr>
      </w:pPr>
      <w:r w:rsidRPr="007F471A">
        <w:rPr>
          <w:lang w:val="pt-BR"/>
        </w:rPr>
        <w:t xml:space="preserve">    d) A necessidade de não se aprofundar no estudo do Novo Testamento.</w:t>
      </w:r>
    </w:p>
    <w:p w:rsidR="00E10029" w:rsidRPr="00E10029" w:rsidRDefault="00E10029" w:rsidP="00E10029">
      <w:pPr>
        <w:rPr>
          <w:lang w:val="pt-BR"/>
        </w:rPr>
      </w:pPr>
      <w:r>
        <w:rPr>
          <w:lang w:val="pt-BR"/>
        </w:rPr>
        <w:t xml:space="preserve"> Respostas</w:t>
      </w:r>
      <w:r>
        <w:rPr>
          <w:lang w:val="pt-BR"/>
        </w:rPr>
        <w:br/>
      </w:r>
      <w:r w:rsidRPr="00E10029">
        <w:rPr>
          <w:lang w:val="pt-BR"/>
        </w:rPr>
        <w:t>1. c) Roteiro para tradução de textos bíblicos gregos do Novo Testamento.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2. b) Ler o versículo em voz alta várias vezes.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lastRenderedPageBreak/>
        <w:t>3. c) Para evitar imprecisões na tradução.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4. d) Substantivos, adjetivos e verbos.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5. c) Indica posse ou relação de pertencimento.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6. b) Para preservar o sentido original do texto.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7. c) Para entender como diferentes tradutores interpretaram o texto.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8. b) Continuar praticando a tradução de textos gregos.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9. b) Traduzir um versículo do Novo Testamento seguindo os passos ensinados.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10. a) A importância de continuar aprofundando os estudos em grego.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11. b) Fazer a transliteração e em seguida a tradução.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12. c) Ler o versículo em voz alta várias vezes.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13. b) Ajudar na separação e análise das palavras do versículo.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14. c) Verbos.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15. a) Inserir a preposição "de" antes da palavra.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16. c) Considerar pessoa, tempo, modo e voz do verbo.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17. b) Para preservar o sentido original das palavras.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18. b) Adicionar nuances linguísticas à tradução.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19. b) Para justificar escolhas de tradução feitas.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20. b) Continuar aprofundando os estudos em grego.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21. b) Traduzir um versículo do Novo Testamento seguindo os passos ensinados.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22. a) A importância de continuar aprofundando os estudos em grego.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23. b) Fazer a transliteração e em seguida a tradução.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24. c) Ler o versículo em voz alta várias vezes.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25. b) Ajudar na separação e análise das palavras do versículo.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26. a) Substantivos.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27. a) Inserir a preposição "de" antes da palavra.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28. d) Considerar pessoa, tempo, modo e voz do verbo.</w:t>
      </w:r>
    </w:p>
    <w:p w:rsidR="00E10029" w:rsidRPr="00E10029" w:rsidRDefault="00E10029" w:rsidP="00E10029">
      <w:pPr>
        <w:rPr>
          <w:lang w:val="pt-BR"/>
        </w:rPr>
      </w:pPr>
      <w:r w:rsidRPr="00E10029">
        <w:rPr>
          <w:lang w:val="pt-BR"/>
        </w:rPr>
        <w:t>29. a) Para justificar as próprias escolhas de tradução.</w:t>
      </w:r>
    </w:p>
    <w:p w:rsidR="007F471A" w:rsidRPr="00660A8A" w:rsidRDefault="00E10029" w:rsidP="00E10029">
      <w:pPr>
        <w:rPr>
          <w:lang w:val="pt-BR"/>
        </w:rPr>
      </w:pPr>
      <w:r w:rsidRPr="00E10029">
        <w:rPr>
          <w:lang w:val="pt-BR"/>
        </w:rPr>
        <w:t>30. a) A importância de continuar aprofundando os estudos em grego.</w:t>
      </w:r>
    </w:p>
    <w:sectPr w:rsidR="007F471A" w:rsidRPr="00660A8A" w:rsidSect="00B12A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93514"/>
    <w:multiLevelType w:val="multilevel"/>
    <w:tmpl w:val="FD7E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F6C75"/>
    <w:multiLevelType w:val="multilevel"/>
    <w:tmpl w:val="3EB2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B6"/>
    <w:rsid w:val="00000B6F"/>
    <w:rsid w:val="00006DF8"/>
    <w:rsid w:val="001322D0"/>
    <w:rsid w:val="00141C47"/>
    <w:rsid w:val="001441AC"/>
    <w:rsid w:val="00177FCF"/>
    <w:rsid w:val="001C7A9B"/>
    <w:rsid w:val="001E4894"/>
    <w:rsid w:val="00211222"/>
    <w:rsid w:val="002169DF"/>
    <w:rsid w:val="002730C1"/>
    <w:rsid w:val="002760D6"/>
    <w:rsid w:val="002F5E41"/>
    <w:rsid w:val="00410735"/>
    <w:rsid w:val="00517A98"/>
    <w:rsid w:val="0055493B"/>
    <w:rsid w:val="00630F42"/>
    <w:rsid w:val="00660A8A"/>
    <w:rsid w:val="00694B34"/>
    <w:rsid w:val="006B0983"/>
    <w:rsid w:val="006D195E"/>
    <w:rsid w:val="006F090E"/>
    <w:rsid w:val="007107EE"/>
    <w:rsid w:val="00724C6F"/>
    <w:rsid w:val="00782695"/>
    <w:rsid w:val="007E4810"/>
    <w:rsid w:val="007F471A"/>
    <w:rsid w:val="007F6E3E"/>
    <w:rsid w:val="00816982"/>
    <w:rsid w:val="008706F0"/>
    <w:rsid w:val="00953BB6"/>
    <w:rsid w:val="009C5A00"/>
    <w:rsid w:val="009E1D2C"/>
    <w:rsid w:val="00A051E2"/>
    <w:rsid w:val="00A401EB"/>
    <w:rsid w:val="00B12A46"/>
    <w:rsid w:val="00B20DA1"/>
    <w:rsid w:val="00BB6710"/>
    <w:rsid w:val="00BF1F4D"/>
    <w:rsid w:val="00C13173"/>
    <w:rsid w:val="00C258C1"/>
    <w:rsid w:val="00C6154C"/>
    <w:rsid w:val="00CE0853"/>
    <w:rsid w:val="00CF2EAF"/>
    <w:rsid w:val="00D41532"/>
    <w:rsid w:val="00E07863"/>
    <w:rsid w:val="00E10029"/>
    <w:rsid w:val="00E21C5D"/>
    <w:rsid w:val="00ED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38FEA"/>
  <w15:chartTrackingRefBased/>
  <w15:docId w15:val="{E7C560A4-2BCA-49CF-BFE0-0DA169BD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441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107EE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1441A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4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-clamp-1">
    <w:name w:val="line-clamp-1"/>
    <w:basedOn w:val="Fontepargpadro"/>
    <w:rsid w:val="0027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92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48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19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41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281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8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34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9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9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4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3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02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3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36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6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4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9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52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79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70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66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0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4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89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35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61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2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1995</Words>
  <Characters>11376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13</cp:revision>
  <dcterms:created xsi:type="dcterms:W3CDTF">2024-05-30T21:37:00Z</dcterms:created>
  <dcterms:modified xsi:type="dcterms:W3CDTF">2024-05-30T22:02:00Z</dcterms:modified>
</cp:coreProperties>
</file>